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华东理工大学资源与环境工程学院党委</w:t>
      </w:r>
    </w:p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委员会会议纪要</w:t>
      </w:r>
    </w:p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</w:p>
    <w:p>
      <w:pPr>
        <w:snapToGrid w:val="0"/>
        <w:spacing w:line="560" w:lineRule="exact"/>
        <w:ind w:firstLine="1106" w:firstLineChars="350"/>
        <w:rPr>
          <w:rFonts w:hAnsi="华文中宋" w:eastAsia="华文中宋"/>
          <w:color w:val="000000"/>
          <w:sz w:val="24"/>
        </w:rPr>
      </w:pPr>
      <w:r>
        <w:rPr>
          <w:rFonts w:hint="eastAsia" w:hAnsi="华文中宋" w:eastAsia="华文中宋"/>
          <w:color w:val="000000"/>
          <w:szCs w:val="32"/>
        </w:rPr>
        <w:t xml:space="preserve">2019年第（ 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>21</w:t>
      </w:r>
      <w:r>
        <w:rPr>
          <w:rFonts w:hint="eastAsia" w:hAnsi="华文中宋" w:eastAsia="华文中宋"/>
          <w:color w:val="000000"/>
          <w:szCs w:val="32"/>
        </w:rPr>
        <w:t xml:space="preserve"> ）次 </w:t>
      </w:r>
      <w:r>
        <w:rPr>
          <w:rFonts w:hint="eastAsia" w:hAnsi="华文中宋" w:eastAsia="华文中宋"/>
          <w:color w:val="000000"/>
          <w:sz w:val="24"/>
        </w:rPr>
        <w:t xml:space="preserve">                                 </w:t>
      </w:r>
    </w:p>
    <w:p>
      <w:pPr>
        <w:tabs>
          <w:tab w:val="left" w:pos="540"/>
        </w:tabs>
        <w:snapToGrid w:val="0"/>
        <w:spacing w:before="289" w:beforeLines="50" w:line="560" w:lineRule="exact"/>
        <w:rPr>
          <w:rFonts w:ascii="仿宋_GB2312" w:hAnsi="宋体"/>
          <w:color w:val="00000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4pt;height:0pt;width:408.6pt;z-index:251659264;mso-width-relative:page;mso-height-relative:page;" filled="f" stroked="t" coordsize="21600,21600" o:gfxdata="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z8Yy9IAAAAEAQAADwAAAAAAAAABACAAAAAiAAAAZHJzL2Rvd25yZXYu&#10;eG1sUEsBAhQAFAAAAAgAh07iQI3fXpTIAQAAXAMAAA4AAAAAAAAAAQAgAAAAIQ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b/>
          <w:bCs/>
          <w:color w:val="000000"/>
          <w:szCs w:val="32"/>
        </w:rPr>
        <w:t>时  间：</w:t>
      </w:r>
      <w:r>
        <w:rPr>
          <w:rFonts w:hint="eastAsia" w:ascii="仿宋_GB2312" w:hAnsi="宋体"/>
          <w:bCs/>
          <w:szCs w:val="32"/>
        </w:rPr>
        <w:t>2019年</w:t>
      </w:r>
      <w:r>
        <w:rPr>
          <w:rFonts w:hint="eastAsia" w:ascii="仿宋_GB2312" w:hAnsi="宋体"/>
          <w:bCs/>
          <w:szCs w:val="32"/>
          <w:lang w:val="en-US" w:eastAsia="zh-CN"/>
        </w:rPr>
        <w:t>11</w:t>
      </w:r>
      <w:r>
        <w:rPr>
          <w:rFonts w:hint="eastAsia" w:ascii="仿宋_GB2312" w:hAnsi="宋体"/>
          <w:bCs/>
          <w:szCs w:val="32"/>
        </w:rPr>
        <w:t>月</w:t>
      </w:r>
      <w:r>
        <w:rPr>
          <w:rFonts w:hint="eastAsia" w:ascii="仿宋_GB2312" w:hAnsi="宋体"/>
          <w:bCs/>
          <w:szCs w:val="32"/>
          <w:lang w:val="en-US" w:eastAsia="zh-CN"/>
        </w:rPr>
        <w:t>7</w:t>
      </w:r>
      <w:r>
        <w:rPr>
          <w:rFonts w:hint="eastAsia" w:ascii="仿宋_GB2312" w:hAnsi="宋体"/>
          <w:bCs/>
          <w:szCs w:val="32"/>
        </w:rPr>
        <w:t>日</w:t>
      </w:r>
      <w:r>
        <w:rPr>
          <w:rFonts w:hint="eastAsia" w:ascii="仿宋_GB2312" w:hAnsi="宋体"/>
          <w:b/>
          <w:bCs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</w:rPr>
        <w:t xml:space="preserve">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</w:rPr>
        <w:t xml:space="preserve">   </w:t>
      </w:r>
      <w:r>
        <w:rPr>
          <w:rFonts w:hint="eastAsia" w:ascii="仿宋_GB2312" w:hAnsi="宋体"/>
          <w:b/>
          <w:bCs/>
          <w:color w:val="000000"/>
          <w:szCs w:val="32"/>
        </w:rPr>
        <w:t>地  点：</w:t>
      </w:r>
      <w:r>
        <w:rPr>
          <w:rFonts w:hint="eastAsia" w:ascii="仿宋_GB2312" w:hAnsi="宋体"/>
          <w:color w:val="000000"/>
          <w:szCs w:val="32"/>
        </w:rPr>
        <w:t xml:space="preserve"> 学院会议室</w:t>
      </w:r>
    </w:p>
    <w:p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主持人：</w:t>
      </w:r>
      <w:r>
        <w:rPr>
          <w:rFonts w:hint="eastAsia" w:ascii="仿宋_GB2312" w:hAnsi="宋体"/>
          <w:color w:val="000000"/>
          <w:szCs w:val="32"/>
        </w:rPr>
        <w:t xml:space="preserve">修光利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hint="eastAsia" w:ascii="仿宋_GB2312" w:hAnsi="宋体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记录人：</w:t>
      </w:r>
      <w:r>
        <w:rPr>
          <w:rFonts w:hint="eastAsia" w:ascii="仿宋_GB2312" w:hAnsi="宋体"/>
          <w:color w:val="000000"/>
          <w:szCs w:val="32"/>
        </w:rPr>
        <w:t>张熠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出  席：</w:t>
      </w:r>
      <w:r>
        <w:rPr>
          <w:rFonts w:hint="eastAsia" w:ascii="仿宋_GB2312" w:hAnsi="宋体"/>
          <w:color w:val="000000"/>
          <w:szCs w:val="32"/>
        </w:rPr>
        <w:t>汪华林、孙贤波、孙玉柱、饶志雄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 w:eastAsia="仿宋_GB2312"/>
          <w:b/>
          <w:bCs/>
          <w:color w:val="000000"/>
          <w:szCs w:val="32"/>
          <w:lang w:eastAsia="zh-CN"/>
        </w:rPr>
      </w:pPr>
      <w:r>
        <w:rPr>
          <w:rFonts w:hint="eastAsia" w:ascii="仿宋_GB2312" w:hAnsi="宋体"/>
          <w:b/>
          <w:bCs/>
          <w:color w:val="000000"/>
          <w:szCs w:val="32"/>
        </w:rPr>
        <w:t>请  假：</w:t>
      </w:r>
      <w:r>
        <w:rPr>
          <w:rFonts w:hint="eastAsia" w:ascii="仿宋_GB2312" w:hAnsi="宋体"/>
          <w:color w:val="000000"/>
          <w:szCs w:val="32"/>
        </w:rPr>
        <w:t>陈雪莉</w:t>
      </w:r>
      <w:r>
        <w:rPr>
          <w:rFonts w:hint="eastAsia" w:ascii="仿宋_GB2312" w:hAnsi="宋体"/>
          <w:color w:val="000000"/>
          <w:szCs w:val="32"/>
          <w:lang w:eastAsia="zh-CN"/>
        </w:rPr>
        <w:t>、曹娜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列  席：</w:t>
      </w:r>
      <w:r>
        <w:rPr>
          <w:rFonts w:hint="eastAsia" w:ascii="仿宋_GB2312" w:hAnsi="宋体"/>
          <w:bCs/>
          <w:color w:val="000000"/>
          <w:szCs w:val="32"/>
          <w:lang w:eastAsia="zh-CN"/>
        </w:rPr>
        <w:t>无</w:t>
      </w:r>
    </w:p>
    <w:p>
      <w:pPr>
        <w:snapToGrid w:val="0"/>
        <w:spacing w:before="289" w:beforeLines="50" w:after="289" w:afterLines="50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会议事项：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贯彻学习党的十九届四中全会精神，集中学习习近平总书记在第二届中国国际进口博览会上的讲话。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lang w:eastAsia="zh-CN"/>
        </w:rPr>
        <w:t>讨论“不忘初心、牢记使命”主题教育</w:t>
      </w:r>
      <w:r>
        <w:rPr>
          <w:rFonts w:hint="eastAsia" w:ascii="仿宋_GB2312" w:hAnsi="宋体"/>
          <w:szCs w:val="32"/>
        </w:rPr>
        <w:t>对照党章党规找差距专题</w:t>
      </w:r>
      <w:r>
        <w:rPr>
          <w:rFonts w:hint="eastAsia" w:ascii="仿宋_GB2312" w:hAnsi="宋体"/>
          <w:szCs w:val="32"/>
          <w:lang w:eastAsia="zh-CN"/>
        </w:rPr>
        <w:t>工作</w:t>
      </w:r>
      <w:r>
        <w:rPr>
          <w:rFonts w:hint="eastAsia" w:ascii="仿宋_GB2312" w:hAnsi="宋体"/>
          <w:szCs w:val="32"/>
        </w:rPr>
        <w:t>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szCs w:val="32"/>
          <w:lang w:eastAsia="zh-CN"/>
        </w:rPr>
        <w:t>讨论“不忘初心、牢记使命”主题教育</w:t>
      </w:r>
      <w:r>
        <w:rPr>
          <w:rFonts w:hint="eastAsia" w:ascii="仿宋_GB2312" w:hAnsi="宋体"/>
          <w:szCs w:val="32"/>
        </w:rPr>
        <w:t>专项整治工作</w:t>
      </w:r>
      <w:r>
        <w:rPr>
          <w:rFonts w:hint="eastAsia" w:ascii="仿宋_GB2312" w:hAnsi="宋体"/>
          <w:color w:val="000000"/>
          <w:szCs w:val="32"/>
        </w:rPr>
        <w:t>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szCs w:val="32"/>
          <w:lang w:eastAsia="zh-CN"/>
        </w:rPr>
        <w:t>“不忘初心、牢记使命”主题教育</w:t>
      </w:r>
      <w:r>
        <w:rPr>
          <w:rFonts w:hint="eastAsia" w:ascii="仿宋_GB2312" w:hAnsi="宋体"/>
          <w:szCs w:val="32"/>
        </w:rPr>
        <w:t>整改落实</w:t>
      </w:r>
      <w:r>
        <w:rPr>
          <w:rFonts w:hint="eastAsia" w:ascii="仿宋_GB2312" w:hAnsi="宋体"/>
          <w:szCs w:val="32"/>
          <w:lang w:eastAsia="zh-CN"/>
        </w:rPr>
        <w:t>专题推进会，讨论学院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领导班子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的问题整改清单</w:t>
      </w:r>
      <w:r>
        <w:rPr>
          <w:rFonts w:hint="eastAsia" w:ascii="仿宋_GB2312" w:hAnsi="宋体"/>
          <w:szCs w:val="32"/>
          <w:lang w:eastAsia="zh-CN"/>
        </w:rPr>
        <w:t>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szCs w:val="32"/>
          <w:lang w:eastAsia="zh-CN"/>
        </w:rPr>
        <w:t>“不忘初心、牢记使命”主题教育</w:t>
      </w:r>
      <w:r>
        <w:rPr>
          <w:rFonts w:hint="eastAsia" w:ascii="仿宋_GB2312" w:hAnsi="宋体"/>
          <w:szCs w:val="32"/>
        </w:rPr>
        <w:t>整改落实</w:t>
      </w:r>
      <w:r>
        <w:rPr>
          <w:rFonts w:hint="eastAsia" w:ascii="仿宋_GB2312" w:hAnsi="宋体"/>
          <w:szCs w:val="32"/>
          <w:lang w:eastAsia="zh-CN"/>
        </w:rPr>
        <w:t>专题推进会，讨论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班子成员的问题整改清单</w:t>
      </w:r>
      <w:r>
        <w:rPr>
          <w:rFonts w:hint="eastAsia" w:ascii="仿宋_GB2312" w:hAnsi="宋体"/>
          <w:szCs w:val="32"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leftChars="0"/>
        <w:rPr>
          <w:rFonts w:ascii="仿宋_GB2312" w:hAnsi="宋体"/>
          <w:color w:val="000000"/>
          <w:szCs w:val="32"/>
        </w:rPr>
      </w:pPr>
    </w:p>
    <w:tbl>
      <w:tblPr>
        <w:tblStyle w:val="4"/>
        <w:tblpPr w:leftFromText="180" w:rightFromText="180" w:vertAnchor="text" w:horzAnchor="margin" w:tblpY="1009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941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阅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后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签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1941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年     月     日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ind w:firstLine="280" w:firstLineChars="100"/>
      <w:rPr>
        <w:rStyle w:val="6"/>
        <w:rFonts w:eastAsia="宋体"/>
        <w:sz w:val="28"/>
      </w:rPr>
    </w:pPr>
    <w:r>
      <w:rPr>
        <w:rStyle w:val="6"/>
        <w:rFonts w:hint="eastAsia" w:eastAsia="宋体"/>
        <w:sz w:val="28"/>
      </w:rPr>
      <w:t xml:space="preserve">— </w:t>
    </w:r>
    <w:r>
      <w:rPr>
        <w:rStyle w:val="6"/>
        <w:rFonts w:eastAsia="宋体"/>
        <w:sz w:val="28"/>
      </w:rPr>
      <w:fldChar w:fldCharType="begin"/>
    </w:r>
    <w:r>
      <w:rPr>
        <w:rStyle w:val="6"/>
        <w:rFonts w:eastAsia="宋体"/>
        <w:sz w:val="28"/>
      </w:rPr>
      <w:instrText xml:space="preserve">PAGE  </w:instrText>
    </w:r>
    <w:r>
      <w:rPr>
        <w:rStyle w:val="6"/>
        <w:rFonts w:eastAsia="宋体"/>
        <w:sz w:val="28"/>
      </w:rPr>
      <w:fldChar w:fldCharType="separate"/>
    </w:r>
    <w:r>
      <w:rPr>
        <w:rStyle w:val="6"/>
        <w:rFonts w:eastAsia="宋体"/>
        <w:sz w:val="28"/>
      </w:rPr>
      <w:t>1</w:t>
    </w:r>
    <w:r>
      <w:rPr>
        <w:rStyle w:val="6"/>
        <w:rFonts w:eastAsia="宋体"/>
        <w:sz w:val="28"/>
      </w:rPr>
      <w:fldChar w:fldCharType="end"/>
    </w:r>
    <w:r>
      <w:rPr>
        <w:rStyle w:val="6"/>
        <w:rFonts w:hint="eastAsia" w:eastAsia="宋体"/>
        <w:sz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B461"/>
    <w:multiLevelType w:val="singleLevel"/>
    <w:tmpl w:val="46D2B461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29"/>
    <w:rsid w:val="000745E8"/>
    <w:rsid w:val="000C6BB1"/>
    <w:rsid w:val="000E2287"/>
    <w:rsid w:val="001241FA"/>
    <w:rsid w:val="00194771"/>
    <w:rsid w:val="00270D35"/>
    <w:rsid w:val="00303321"/>
    <w:rsid w:val="003110CD"/>
    <w:rsid w:val="00312BE8"/>
    <w:rsid w:val="00337619"/>
    <w:rsid w:val="003903D0"/>
    <w:rsid w:val="004313A4"/>
    <w:rsid w:val="004A1982"/>
    <w:rsid w:val="004B4521"/>
    <w:rsid w:val="0058200B"/>
    <w:rsid w:val="0064279D"/>
    <w:rsid w:val="00645E26"/>
    <w:rsid w:val="006A4EFB"/>
    <w:rsid w:val="006F081C"/>
    <w:rsid w:val="007B2CE5"/>
    <w:rsid w:val="00825265"/>
    <w:rsid w:val="008415CE"/>
    <w:rsid w:val="00894466"/>
    <w:rsid w:val="008F59F8"/>
    <w:rsid w:val="0090356E"/>
    <w:rsid w:val="00912B0F"/>
    <w:rsid w:val="00972340"/>
    <w:rsid w:val="00992EDC"/>
    <w:rsid w:val="009933F0"/>
    <w:rsid w:val="009C6A7F"/>
    <w:rsid w:val="00A1283E"/>
    <w:rsid w:val="00A55920"/>
    <w:rsid w:val="00AF4D29"/>
    <w:rsid w:val="00B65A09"/>
    <w:rsid w:val="00BC5DFC"/>
    <w:rsid w:val="00BD4EC7"/>
    <w:rsid w:val="00C3113B"/>
    <w:rsid w:val="00CF17B4"/>
    <w:rsid w:val="00CF3C8F"/>
    <w:rsid w:val="00D32E29"/>
    <w:rsid w:val="00D841CD"/>
    <w:rsid w:val="00DA0FEC"/>
    <w:rsid w:val="00DB4BC0"/>
    <w:rsid w:val="00E3295A"/>
    <w:rsid w:val="00E44D83"/>
    <w:rsid w:val="00E600AF"/>
    <w:rsid w:val="00E81546"/>
    <w:rsid w:val="00E84B1D"/>
    <w:rsid w:val="00F52DB1"/>
    <w:rsid w:val="00F8491C"/>
    <w:rsid w:val="00FF242E"/>
    <w:rsid w:val="05685DDB"/>
    <w:rsid w:val="08B827A0"/>
    <w:rsid w:val="09252707"/>
    <w:rsid w:val="0CDA0949"/>
    <w:rsid w:val="0E1B7CF9"/>
    <w:rsid w:val="11AB3175"/>
    <w:rsid w:val="17CB0D38"/>
    <w:rsid w:val="186D34D2"/>
    <w:rsid w:val="192B4152"/>
    <w:rsid w:val="1ADF40C0"/>
    <w:rsid w:val="1E12416B"/>
    <w:rsid w:val="21F729DA"/>
    <w:rsid w:val="23B818B7"/>
    <w:rsid w:val="24BC4CEB"/>
    <w:rsid w:val="2B98321E"/>
    <w:rsid w:val="2F902EB9"/>
    <w:rsid w:val="3924144A"/>
    <w:rsid w:val="413B06C8"/>
    <w:rsid w:val="48930BFE"/>
    <w:rsid w:val="4BF602F3"/>
    <w:rsid w:val="4C404480"/>
    <w:rsid w:val="4F99173A"/>
    <w:rsid w:val="53994B82"/>
    <w:rsid w:val="5423510F"/>
    <w:rsid w:val="56CC5410"/>
    <w:rsid w:val="5F5D12D1"/>
    <w:rsid w:val="61AB26B4"/>
    <w:rsid w:val="625E606F"/>
    <w:rsid w:val="62C32D98"/>
    <w:rsid w:val="63B54299"/>
    <w:rsid w:val="69E270EA"/>
    <w:rsid w:val="6C987127"/>
    <w:rsid w:val="7C53771F"/>
    <w:rsid w:val="7E2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297</Characters>
  <Lines>2</Lines>
  <Paragraphs>1</Paragraphs>
  <TotalTime>0</TotalTime>
  <ScaleCrop>false</ScaleCrop>
  <LinksUpToDate>false</LinksUpToDate>
  <CharactersWithSpaces>347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2018-05-30T01:16:00Z</dcterms:created>
  <dc:creator>ZY</dc:creator>
  <cp:lastModifiedBy>07307</cp:lastModifiedBy>
  <cp:lastPrinted>2018-10-26T09:07:00Z</cp:lastPrinted>
  <dcterms:modified xsi:type="dcterms:W3CDTF">2019-12-05T09:26:01Z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